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FE0C" w14:textId="77777777" w:rsidR="00E837C4" w:rsidRPr="00E837C4" w:rsidRDefault="00E837C4" w:rsidP="00E837C4">
      <w:pPr>
        <w:jc w:val="center"/>
        <w:rPr>
          <w:b/>
          <w:color w:val="00B0F0"/>
          <w:sz w:val="44"/>
        </w:rPr>
      </w:pPr>
      <w:r w:rsidRPr="00E837C4">
        <w:rPr>
          <w:b/>
          <w:noProof/>
          <w:color w:val="00B0F0"/>
          <w:sz w:val="44"/>
          <w:lang w:eastAsia="fr-FR"/>
        </w:rPr>
        <w:drawing>
          <wp:inline distT="0" distB="0" distL="0" distR="0" wp14:anchorId="74757483" wp14:editId="5903C052">
            <wp:extent cx="2275576" cy="1156764"/>
            <wp:effectExtent l="19050" t="0" r="0" b="0"/>
            <wp:docPr id="1" name="Image 0" descr="lo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787" cy="115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1F677" w14:textId="77777777" w:rsidR="00211FBF" w:rsidRPr="00FB2B4C" w:rsidRDefault="00E837C4" w:rsidP="00E837C4">
      <w:pPr>
        <w:jc w:val="center"/>
        <w:rPr>
          <w:i/>
          <w:sz w:val="24"/>
        </w:rPr>
      </w:pPr>
      <w:r w:rsidRPr="00FB2B4C">
        <w:rPr>
          <w:i/>
          <w:sz w:val="24"/>
        </w:rPr>
        <w:t>Plateforme de Coordination et d’Orientation de la Lozère</w:t>
      </w:r>
    </w:p>
    <w:p w14:paraId="0CB9007C" w14:textId="77777777" w:rsidR="00F82822" w:rsidRPr="00E837C4" w:rsidRDefault="00211FBF" w:rsidP="00E837C4">
      <w:pPr>
        <w:jc w:val="center"/>
        <w:rPr>
          <w:b/>
          <w:sz w:val="24"/>
          <w:szCs w:val="24"/>
        </w:rPr>
      </w:pPr>
      <w:r w:rsidRPr="00E837C4">
        <w:rPr>
          <w:b/>
          <w:sz w:val="24"/>
          <w:szCs w:val="24"/>
        </w:rPr>
        <w:t>La plateforme de Coordination et d’Orientation est un dispositif qui vise à coordonner le parcours de bilans et les interventions précoces à visée diagnostique des enfants de moins de 7 ans habitant en Lozère pour lesquels un écart inhabituel de développement a été repéré.</w:t>
      </w:r>
    </w:p>
    <w:p w14:paraId="305452F0" w14:textId="77777777" w:rsidR="00211FBF" w:rsidRPr="00E837C4" w:rsidRDefault="00211FBF" w:rsidP="00211FBF">
      <w:pPr>
        <w:jc w:val="both"/>
        <w:rPr>
          <w:sz w:val="24"/>
          <w:szCs w:val="24"/>
        </w:rPr>
      </w:pPr>
      <w:r w:rsidRPr="00E837C4">
        <w:rPr>
          <w:sz w:val="24"/>
          <w:szCs w:val="24"/>
        </w:rPr>
        <w:t>Les Troubles du Neuro-Développement (TND) se caractérisent par une perturbation du développement cognitif et/ou affectif de l’enfant qui entraîne un retentissement important sur le fonctionnement adaptatif scolaire, social et familial. Ils regroupent :</w:t>
      </w:r>
    </w:p>
    <w:p w14:paraId="2DFE9C60" w14:textId="77777777" w:rsidR="00211FBF" w:rsidRPr="00E837C4" w:rsidRDefault="00211FBF" w:rsidP="00211FBF">
      <w:pPr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1FBF" w:rsidRPr="00E837C4" w14:paraId="69EAECD5" w14:textId="77777777" w:rsidTr="00211FBF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BC1EAE4" w14:textId="77777777" w:rsidR="00211FBF" w:rsidRPr="00EB43CC" w:rsidRDefault="00211FBF" w:rsidP="00EB43CC">
            <w:pPr>
              <w:pStyle w:val="Paragraphedeliste"/>
              <w:numPr>
                <w:ilvl w:val="0"/>
                <w:numId w:val="7"/>
              </w:numPr>
              <w:ind w:left="709"/>
              <w:jc w:val="both"/>
              <w:rPr>
                <w:sz w:val="24"/>
                <w:szCs w:val="24"/>
              </w:rPr>
            </w:pPr>
            <w:r w:rsidRPr="00EB43CC">
              <w:rPr>
                <w:sz w:val="24"/>
                <w:szCs w:val="24"/>
              </w:rPr>
              <w:t>Les troubles de la parole et du langage</w:t>
            </w:r>
          </w:p>
          <w:p w14:paraId="795CE266" w14:textId="77777777" w:rsidR="00211FBF" w:rsidRPr="00EB43CC" w:rsidRDefault="00211FBF" w:rsidP="00EB43CC">
            <w:pPr>
              <w:pStyle w:val="Paragraphedeliste"/>
              <w:numPr>
                <w:ilvl w:val="0"/>
                <w:numId w:val="7"/>
              </w:numPr>
              <w:ind w:left="709"/>
              <w:jc w:val="both"/>
              <w:rPr>
                <w:sz w:val="24"/>
                <w:szCs w:val="24"/>
              </w:rPr>
            </w:pPr>
            <w:r w:rsidRPr="00EB43CC">
              <w:rPr>
                <w:sz w:val="24"/>
                <w:szCs w:val="24"/>
              </w:rPr>
              <w:t>Les troubles du développement intellectuel</w:t>
            </w:r>
          </w:p>
          <w:p w14:paraId="7B665E62" w14:textId="77777777" w:rsidR="00211FBF" w:rsidRPr="00EB43CC" w:rsidRDefault="00211FBF" w:rsidP="00EB43CC">
            <w:pPr>
              <w:pStyle w:val="Paragraphedeliste"/>
              <w:numPr>
                <w:ilvl w:val="0"/>
                <w:numId w:val="7"/>
              </w:numPr>
              <w:ind w:left="709"/>
              <w:jc w:val="both"/>
              <w:rPr>
                <w:sz w:val="24"/>
                <w:szCs w:val="24"/>
              </w:rPr>
            </w:pPr>
            <w:r w:rsidRPr="00EB43CC">
              <w:rPr>
                <w:sz w:val="24"/>
                <w:szCs w:val="24"/>
              </w:rPr>
              <w:t>Le trouble du spectre de l’autisme</w:t>
            </w:r>
          </w:p>
          <w:p w14:paraId="213FD535" w14:textId="77777777" w:rsidR="00211FBF" w:rsidRPr="00E837C4" w:rsidRDefault="00211FBF" w:rsidP="00211F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8E3129E" w14:textId="77777777" w:rsidR="00211FBF" w:rsidRPr="00EB43CC" w:rsidRDefault="00211FBF" w:rsidP="00EB43CC">
            <w:pPr>
              <w:pStyle w:val="Paragraphedeliste"/>
              <w:numPr>
                <w:ilvl w:val="0"/>
                <w:numId w:val="7"/>
              </w:numPr>
              <w:ind w:left="572"/>
              <w:jc w:val="both"/>
              <w:rPr>
                <w:sz w:val="24"/>
                <w:szCs w:val="24"/>
              </w:rPr>
            </w:pPr>
            <w:r w:rsidRPr="00EB43CC">
              <w:rPr>
                <w:sz w:val="24"/>
                <w:szCs w:val="24"/>
              </w:rPr>
              <w:t>Le trouble du déficit attentionnel avec ou sans hyperactivité (TDAH)</w:t>
            </w:r>
          </w:p>
          <w:p w14:paraId="2A4E125D" w14:textId="77777777" w:rsidR="00211FBF" w:rsidRPr="00EB43CC" w:rsidRDefault="00211FBF" w:rsidP="00EB43CC">
            <w:pPr>
              <w:pStyle w:val="Paragraphedeliste"/>
              <w:numPr>
                <w:ilvl w:val="0"/>
                <w:numId w:val="7"/>
              </w:numPr>
              <w:ind w:left="572"/>
              <w:jc w:val="both"/>
              <w:rPr>
                <w:sz w:val="24"/>
                <w:szCs w:val="24"/>
              </w:rPr>
            </w:pPr>
            <w:r w:rsidRPr="00EB43CC">
              <w:rPr>
                <w:sz w:val="24"/>
                <w:szCs w:val="24"/>
              </w:rPr>
              <w:t>Les troubles du développement des coordinations</w:t>
            </w:r>
          </w:p>
          <w:p w14:paraId="102340E5" w14:textId="77777777" w:rsidR="00211FBF" w:rsidRPr="00EB43CC" w:rsidRDefault="00211FBF" w:rsidP="00EB43CC">
            <w:pPr>
              <w:pStyle w:val="Paragraphedeliste"/>
              <w:numPr>
                <w:ilvl w:val="0"/>
                <w:numId w:val="7"/>
              </w:numPr>
              <w:ind w:left="572"/>
              <w:jc w:val="both"/>
              <w:rPr>
                <w:sz w:val="24"/>
                <w:szCs w:val="24"/>
              </w:rPr>
            </w:pPr>
            <w:r w:rsidRPr="00EB43CC">
              <w:rPr>
                <w:sz w:val="24"/>
                <w:szCs w:val="24"/>
              </w:rPr>
              <w:t>Les troubles DYS (dyspraxie, dyslexie, dysgraphie, dyscalculie, dysphasie)</w:t>
            </w:r>
          </w:p>
          <w:p w14:paraId="337D5321" w14:textId="77777777" w:rsidR="00211FBF" w:rsidRPr="00E837C4" w:rsidRDefault="00211FBF" w:rsidP="00EB43CC">
            <w:pPr>
              <w:ind w:left="572"/>
              <w:jc w:val="both"/>
              <w:rPr>
                <w:sz w:val="24"/>
                <w:szCs w:val="24"/>
              </w:rPr>
            </w:pPr>
          </w:p>
        </w:tc>
      </w:tr>
    </w:tbl>
    <w:p w14:paraId="748C8B08" w14:textId="77777777" w:rsidR="00992180" w:rsidRPr="00E837C4" w:rsidRDefault="00992180" w:rsidP="00211FBF">
      <w:pPr>
        <w:jc w:val="both"/>
        <w:rPr>
          <w:sz w:val="24"/>
          <w:szCs w:val="24"/>
        </w:rPr>
      </w:pPr>
    </w:p>
    <w:p w14:paraId="4EBEA213" w14:textId="77777777" w:rsidR="00992180" w:rsidRPr="00E837C4" w:rsidRDefault="00992180" w:rsidP="00FB2B4C">
      <w:pPr>
        <w:pStyle w:val="NormalWeb"/>
        <w:numPr>
          <w:ilvl w:val="0"/>
          <w:numId w:val="6"/>
        </w:numPr>
        <w:shd w:val="clear" w:color="auto" w:fill="FFFFFF"/>
        <w:tabs>
          <w:tab w:val="left" w:pos="6516"/>
        </w:tabs>
        <w:spacing w:before="0" w:beforeAutospacing="0" w:after="0" w:afterAutospacing="0"/>
        <w:jc w:val="both"/>
        <w:rPr>
          <w:rFonts w:asciiTheme="minorHAnsi" w:hAnsiTheme="minorHAnsi" w:cs="Arial"/>
          <w:b/>
          <w:bCs/>
        </w:rPr>
      </w:pPr>
      <w:r w:rsidRPr="00E837C4">
        <w:rPr>
          <w:rFonts w:asciiTheme="minorHAnsi" w:hAnsiTheme="minorHAnsi" w:cs="Arial"/>
          <w:b/>
          <w:bCs/>
        </w:rPr>
        <w:t>VOUS ETES PARENTS</w:t>
      </w:r>
      <w:r w:rsidRPr="00E837C4">
        <w:rPr>
          <w:rFonts w:asciiTheme="minorHAnsi" w:hAnsiTheme="minorHAnsi"/>
          <w:noProof/>
        </w:rPr>
        <w:tab/>
      </w:r>
    </w:p>
    <w:p w14:paraId="025C8999" w14:textId="77777777" w:rsidR="00992180" w:rsidRDefault="00992180" w:rsidP="009921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E837C4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t>Parlez de vos questionnements concernant le développement de votre enfant</w:t>
      </w:r>
      <w:r w:rsidRPr="00E837C4">
        <w:rPr>
          <w:rFonts w:eastAsia="Times New Roman" w:cs="Arial"/>
          <w:color w:val="000000"/>
          <w:sz w:val="24"/>
          <w:szCs w:val="24"/>
          <w:lang w:eastAsia="fr-FR"/>
        </w:rPr>
        <w:t xml:space="preserve"> à votre médecin (médecin traitant, pédiatre, médecin de PMI, médecin scolaire, ou tout autre médecin) : si des éléments évocateurs de trouble du neuro-développement sont présents, </w:t>
      </w:r>
      <w:proofErr w:type="gramStart"/>
      <w:r w:rsidRPr="00E837C4">
        <w:rPr>
          <w:rFonts w:eastAsia="Times New Roman" w:cs="Arial"/>
          <w:color w:val="000000"/>
          <w:sz w:val="24"/>
          <w:szCs w:val="24"/>
          <w:lang w:eastAsia="fr-FR"/>
        </w:rPr>
        <w:t>demandez lui</w:t>
      </w:r>
      <w:proofErr w:type="gramEnd"/>
      <w:r w:rsidRPr="00E837C4">
        <w:rPr>
          <w:rFonts w:eastAsia="Times New Roman" w:cs="Arial"/>
          <w:color w:val="000000"/>
          <w:sz w:val="24"/>
          <w:szCs w:val="24"/>
          <w:lang w:eastAsia="fr-FR"/>
        </w:rPr>
        <w:t xml:space="preserve"> de remplir le guide de repérage des signes de TND.</w:t>
      </w:r>
    </w:p>
    <w:p w14:paraId="33176C21" w14:textId="77777777" w:rsidR="00FB2B4C" w:rsidRPr="00E837C4" w:rsidRDefault="00FB2B4C" w:rsidP="00992180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</w:p>
    <w:p w14:paraId="249BF4A6" w14:textId="77777777" w:rsidR="00211FBF" w:rsidRPr="00FB2B4C" w:rsidRDefault="00F82822" w:rsidP="00FB2B4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FB2B4C">
        <w:rPr>
          <w:b/>
          <w:sz w:val="24"/>
          <w:szCs w:val="24"/>
        </w:rPr>
        <w:t>VOUS ETES MEDECINS ET VOUS SOUHAITEZ NOUS ADRESSER UN PATIENT</w:t>
      </w:r>
    </w:p>
    <w:p w14:paraId="0E0559CD" w14:textId="77777777" w:rsidR="00F54EA1" w:rsidRPr="00E837C4" w:rsidRDefault="00F54EA1" w:rsidP="003808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E837C4">
        <w:rPr>
          <w:rFonts w:eastAsia="Times New Roman" w:cs="Arial"/>
          <w:color w:val="000000"/>
          <w:sz w:val="24"/>
          <w:szCs w:val="24"/>
          <w:lang w:eastAsia="fr-FR"/>
        </w:rPr>
        <w:t>Vous avez détecté des signes évocateurs de TND, e</w:t>
      </w:r>
      <w:r w:rsidR="00F82822" w:rsidRPr="00E837C4">
        <w:rPr>
          <w:rFonts w:eastAsia="Times New Roman" w:cs="Arial"/>
          <w:color w:val="000000"/>
          <w:sz w:val="24"/>
          <w:szCs w:val="24"/>
          <w:lang w:eastAsia="fr-FR"/>
        </w:rPr>
        <w:t xml:space="preserve">n accord avec les parents </w:t>
      </w:r>
      <w:r w:rsidRPr="00E837C4">
        <w:rPr>
          <w:rFonts w:eastAsia="Times New Roman" w:cs="Arial"/>
          <w:color w:val="000000"/>
          <w:sz w:val="24"/>
          <w:szCs w:val="24"/>
          <w:lang w:eastAsia="fr-FR"/>
        </w:rPr>
        <w:t>vous pouvez saisir la PCO en remplissant le guide de repérage :</w:t>
      </w:r>
    </w:p>
    <w:p w14:paraId="7E52CA9C" w14:textId="77777777" w:rsidR="00F54EA1" w:rsidRPr="00E837C4" w:rsidRDefault="00F54EA1" w:rsidP="003808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E837C4">
        <w:rPr>
          <w:rFonts w:eastAsia="Times New Roman" w:cs="Arial"/>
          <w:color w:val="000000"/>
          <w:sz w:val="24"/>
          <w:szCs w:val="24"/>
          <w:lang w:eastAsia="fr-FR"/>
        </w:rPr>
        <w:t>- En quelques clics, allez</w:t>
      </w:r>
      <w:r w:rsidR="00F82822" w:rsidRPr="00E837C4">
        <w:rPr>
          <w:rFonts w:eastAsia="Times New Roman" w:cs="Arial"/>
          <w:sz w:val="24"/>
          <w:szCs w:val="24"/>
          <w:lang w:eastAsia="fr-FR"/>
        </w:rPr>
        <w:t xml:space="preserve"> </w:t>
      </w:r>
      <w:r w:rsidR="00F82822" w:rsidRPr="00E837C4">
        <w:rPr>
          <w:rFonts w:eastAsia="Times New Roman" w:cs="Arial"/>
          <w:color w:val="000000"/>
          <w:sz w:val="24"/>
          <w:szCs w:val="24"/>
          <w:lang w:eastAsia="fr-FR"/>
        </w:rPr>
        <w:t>sur</w:t>
      </w:r>
      <w:r w:rsidRPr="00E837C4"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  <w:r w:rsidR="00E837C4" w:rsidRPr="00E837C4">
        <w:rPr>
          <w:rFonts w:eastAsia="Times New Roman" w:cs="Arial"/>
          <w:color w:val="000000"/>
          <w:sz w:val="24"/>
          <w:szCs w:val="24"/>
          <w:lang w:eastAsia="fr-FR"/>
        </w:rPr>
        <w:t>via trajectoire ou</w:t>
      </w:r>
    </w:p>
    <w:p w14:paraId="4933CB44" w14:textId="77777777" w:rsidR="00F82822" w:rsidRPr="00E837C4" w:rsidRDefault="00F54EA1" w:rsidP="003808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E837C4">
        <w:rPr>
          <w:rFonts w:eastAsia="Times New Roman" w:cs="Arial"/>
          <w:color w:val="000000"/>
          <w:sz w:val="24"/>
          <w:szCs w:val="24"/>
          <w:lang w:eastAsia="fr-FR"/>
        </w:rPr>
        <w:t>- Compléter l</w:t>
      </w:r>
      <w:r w:rsidR="00F82822" w:rsidRPr="00E837C4">
        <w:rPr>
          <w:rFonts w:eastAsia="Times New Roman" w:cs="Arial"/>
          <w:color w:val="000000"/>
          <w:sz w:val="24"/>
          <w:szCs w:val="24"/>
          <w:lang w:eastAsia="fr-FR"/>
        </w:rPr>
        <w:t xml:space="preserve">a </w:t>
      </w:r>
      <w:r w:rsidR="00E837C4" w:rsidRPr="00E837C4">
        <w:rPr>
          <w:rFonts w:eastAsia="Times New Roman" w:cs="Arial"/>
          <w:color w:val="000000"/>
          <w:sz w:val="24"/>
          <w:szCs w:val="24"/>
          <w:lang w:eastAsia="fr-FR"/>
        </w:rPr>
        <w:t>version papier</w:t>
      </w:r>
    </w:p>
    <w:p w14:paraId="6309CEA3" w14:textId="77777777" w:rsidR="00380862" w:rsidRPr="00E837C4" w:rsidRDefault="00F54EA1" w:rsidP="00380862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fr-FR"/>
        </w:rPr>
      </w:pPr>
      <w:r w:rsidRPr="00E837C4">
        <w:rPr>
          <w:rFonts w:eastAsia="Times New Roman" w:cs="Arial"/>
          <w:color w:val="000000"/>
          <w:sz w:val="24"/>
          <w:szCs w:val="24"/>
          <w:lang w:eastAsia="fr-FR"/>
        </w:rPr>
        <w:t xml:space="preserve">Le dossier sera instruit en lien avec la famille et une réponse vous sera </w:t>
      </w:r>
      <w:r w:rsidR="00382817" w:rsidRPr="00E837C4">
        <w:rPr>
          <w:rFonts w:eastAsia="Times New Roman" w:cs="Arial"/>
          <w:color w:val="000000"/>
          <w:sz w:val="24"/>
          <w:szCs w:val="24"/>
          <w:lang w:eastAsia="fr-FR"/>
        </w:rPr>
        <w:t>adressée.</w:t>
      </w:r>
    </w:p>
    <w:p w14:paraId="0A492261" w14:textId="77777777" w:rsidR="00F82822" w:rsidRPr="00E837C4" w:rsidRDefault="00F82822" w:rsidP="00E837C4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E837C4">
        <w:rPr>
          <w:rFonts w:eastAsia="Times New Roman" w:cs="Arial"/>
          <w:b/>
          <w:bCs/>
          <w:color w:val="000000"/>
          <w:sz w:val="24"/>
          <w:szCs w:val="24"/>
          <w:lang w:eastAsia="fr-FR"/>
        </w:rPr>
        <w:lastRenderedPageBreak/>
        <w:t>Ces documents pourraient vous intéresser :</w:t>
      </w:r>
      <w:r w:rsidRPr="00E837C4">
        <w:rPr>
          <w:rFonts w:eastAsia="Times New Roman" w:cs="Arial"/>
          <w:color w:val="000000"/>
          <w:sz w:val="24"/>
          <w:szCs w:val="24"/>
          <w:lang w:eastAsia="fr-FR"/>
        </w:rPr>
        <w:br/>
        <w:t>Fiche technique "Quel est mon rôle et quels sont les tarifs applicables" </w:t>
      </w:r>
      <w:r w:rsidR="00E837C4" w:rsidRPr="00E837C4">
        <w:rPr>
          <w:rFonts w:eastAsia="Times New Roman" w:cs="Arial"/>
          <w:color w:val="000000"/>
          <w:sz w:val="24"/>
          <w:szCs w:val="24"/>
          <w:lang w:eastAsia="fr-FR"/>
        </w:rPr>
        <w:t>pour le médecin généraliste – le pédiatre</w:t>
      </w:r>
    </w:p>
    <w:p w14:paraId="32B88A94" w14:textId="77777777" w:rsidR="00211FBF" w:rsidRPr="00E837C4" w:rsidRDefault="00211FBF" w:rsidP="00211FBF">
      <w:pPr>
        <w:jc w:val="both"/>
        <w:rPr>
          <w:sz w:val="24"/>
          <w:szCs w:val="24"/>
        </w:rPr>
      </w:pPr>
    </w:p>
    <w:p w14:paraId="6CA9111A" w14:textId="77777777" w:rsidR="00380862" w:rsidRPr="00FB2B4C" w:rsidRDefault="00380862" w:rsidP="00FB2B4C">
      <w:pPr>
        <w:pStyle w:val="Paragraphedeliste"/>
        <w:numPr>
          <w:ilvl w:val="0"/>
          <w:numId w:val="6"/>
        </w:numPr>
        <w:jc w:val="both"/>
        <w:rPr>
          <w:rFonts w:eastAsia="Times New Roman" w:cs="Arial"/>
          <w:b/>
          <w:bCs/>
          <w:sz w:val="24"/>
          <w:szCs w:val="24"/>
          <w:lang w:eastAsia="fr-FR"/>
        </w:rPr>
      </w:pPr>
      <w:r w:rsidRPr="00FB2B4C">
        <w:rPr>
          <w:rFonts w:eastAsia="Times New Roman" w:cs="Arial"/>
          <w:b/>
          <w:bCs/>
          <w:sz w:val="24"/>
          <w:szCs w:val="24"/>
          <w:lang w:eastAsia="fr-FR"/>
        </w:rPr>
        <w:t>VOUS ETES ERGOTHERAPEUTE, PSYCHOMOTRI</w:t>
      </w:r>
      <w:r w:rsidR="00E837C4" w:rsidRPr="00FB2B4C">
        <w:rPr>
          <w:rFonts w:eastAsia="Times New Roman" w:cs="Arial"/>
          <w:b/>
          <w:bCs/>
          <w:sz w:val="24"/>
          <w:szCs w:val="24"/>
          <w:lang w:eastAsia="fr-FR"/>
        </w:rPr>
        <w:t xml:space="preserve">CIEN OU PSYCHOLOGUE EN LIBERAL </w:t>
      </w:r>
    </w:p>
    <w:p w14:paraId="2D01FB45" w14:textId="77777777" w:rsidR="00380862" w:rsidRPr="00E837C4" w:rsidRDefault="00380862" w:rsidP="003808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E837C4">
        <w:rPr>
          <w:rFonts w:asciiTheme="minorHAnsi" w:hAnsiTheme="minorHAnsi" w:cs="Arial"/>
          <w:color w:val="000000"/>
        </w:rPr>
        <w:t>Grâce au forfait d’intervention précoce, la Plateforme de Coordination et d’Orientation peut orienter les enfants vers des ergothérapeutes, psychomotriciens et psychologues libéraux formés à l’évaluation des jeunes enfants présentant un TND (ou souhaitant s’y former) et respectant les Recommandations de Bonnes Pratiques de la </w:t>
      </w:r>
      <w:hyperlink r:id="rId7" w:tooltip="Haute Autorité de Santé" w:history="1">
        <w:r w:rsidRPr="00FB2B4C">
          <w:rPr>
            <w:rStyle w:val="Lienhypertexte"/>
            <w:rFonts w:asciiTheme="minorHAnsi" w:hAnsiTheme="minorHAnsi" w:cs="Arial"/>
            <w:color w:val="auto"/>
          </w:rPr>
          <w:t>HAS</w:t>
        </w:r>
      </w:hyperlink>
      <w:r w:rsidRPr="00FB2B4C">
        <w:rPr>
          <w:rFonts w:asciiTheme="minorHAnsi" w:hAnsiTheme="minorHAnsi" w:cs="Arial"/>
        </w:rPr>
        <w:t xml:space="preserve">. </w:t>
      </w:r>
      <w:r w:rsidRPr="00E837C4">
        <w:rPr>
          <w:rFonts w:asciiTheme="minorHAnsi" w:hAnsiTheme="minorHAnsi" w:cs="Arial"/>
          <w:color w:val="000000"/>
        </w:rPr>
        <w:t>Ils seront alors rémunérés par la PCO pour des évaluations et interventions précoces dans le cadre d’une démarche diagnostique.</w:t>
      </w:r>
    </w:p>
    <w:p w14:paraId="40116467" w14:textId="186EA346" w:rsidR="00992180" w:rsidRPr="00E837C4" w:rsidRDefault="00992180" w:rsidP="00E837C4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E837C4">
        <w:rPr>
          <w:rFonts w:eastAsia="Times New Roman" w:cs="Arial"/>
          <w:color w:val="000000"/>
          <w:sz w:val="24"/>
          <w:szCs w:val="24"/>
          <w:lang w:eastAsia="fr-FR"/>
        </w:rPr>
        <w:t>Fiche technique </w:t>
      </w:r>
      <w:r w:rsidR="00E837C4" w:rsidRPr="00E837C4">
        <w:rPr>
          <w:rFonts w:eastAsia="Times New Roman" w:cs="Arial"/>
          <w:color w:val="000000"/>
          <w:sz w:val="24"/>
          <w:szCs w:val="24"/>
          <w:lang w:eastAsia="fr-FR"/>
        </w:rPr>
        <w:t>« </w:t>
      </w:r>
      <w:hyperlink r:id="rId8" w:history="1">
        <w:r w:rsidR="00E837C4" w:rsidRPr="001B16B4">
          <w:rPr>
            <w:rStyle w:val="Lienhypertexte"/>
            <w:rFonts w:eastAsia="Times New Roman" w:cs="Arial"/>
            <w:sz w:val="24"/>
            <w:szCs w:val="24"/>
            <w:lang w:eastAsia="fr-FR"/>
          </w:rPr>
          <w:t>Qu’est-ce qu’un forfait d’intervention précoce</w:t>
        </w:r>
      </w:hyperlink>
      <w:r w:rsidR="001B16B4">
        <w:rPr>
          <w:rFonts w:eastAsia="Times New Roman" w:cs="Arial"/>
          <w:color w:val="000000"/>
          <w:sz w:val="24"/>
          <w:szCs w:val="24"/>
          <w:lang w:eastAsia="fr-FR"/>
        </w:rPr>
        <w:t> »</w:t>
      </w:r>
      <w:r w:rsidR="00E837C4">
        <w:rPr>
          <w:rFonts w:eastAsia="Times New Roman" w:cs="Arial"/>
          <w:color w:val="000000"/>
          <w:sz w:val="24"/>
          <w:szCs w:val="24"/>
          <w:lang w:eastAsia="fr-FR"/>
        </w:rPr>
        <w:t> </w:t>
      </w:r>
    </w:p>
    <w:p w14:paraId="76459131" w14:textId="77777777" w:rsidR="00107E5C" w:rsidRDefault="00380862" w:rsidP="00E837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 w:rsidRPr="00E837C4">
        <w:rPr>
          <w:rFonts w:asciiTheme="minorHAnsi" w:hAnsiTheme="minorHAnsi" w:cs="Arial"/>
          <w:color w:val="000000"/>
        </w:rPr>
        <w:br/>
        <w:t xml:space="preserve">Si vous êtes intéressés, contactez-nous : </w:t>
      </w:r>
    </w:p>
    <w:p w14:paraId="65DFF378" w14:textId="77777777" w:rsidR="00E837C4" w:rsidRDefault="00E837C4" w:rsidP="00E837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CAMSP/Hôpital Lozère- avenue du 8 mai 1945- 48000 MENDE</w:t>
      </w:r>
    </w:p>
    <w:p w14:paraId="5B8C275F" w14:textId="77777777" w:rsidR="00E837C4" w:rsidRPr="00E837C4" w:rsidRDefault="00E837C4" w:rsidP="00E837C4">
      <w:pPr>
        <w:rPr>
          <w:sz w:val="24"/>
          <w:szCs w:val="24"/>
        </w:rPr>
      </w:pPr>
      <w:r w:rsidRPr="00E837C4">
        <w:rPr>
          <w:sz w:val="24"/>
          <w:szCs w:val="24"/>
        </w:rPr>
        <w:sym w:font="Wingdings" w:char="F028"/>
      </w:r>
      <w:r w:rsidRPr="00E837C4">
        <w:rPr>
          <w:sz w:val="24"/>
          <w:szCs w:val="24"/>
        </w:rPr>
        <w:t xml:space="preserve"> 06.98.47.04.43</w:t>
      </w:r>
      <w:r w:rsidR="00FB2B4C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e</w:t>
      </w:r>
      <w:r w:rsidR="00FB2B4C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 xml:space="preserve"> : </w:t>
      </w:r>
      <w:r w:rsidRPr="00E837C4">
        <w:rPr>
          <w:rFonts w:cs="Arial"/>
          <w:color w:val="000000"/>
          <w:sz w:val="24"/>
          <w:szCs w:val="24"/>
        </w:rPr>
        <w:t>pco48@ch-mende.fr  </w:t>
      </w:r>
    </w:p>
    <w:p w14:paraId="2ACF4D1E" w14:textId="77777777" w:rsidR="00E837C4" w:rsidRPr="00E837C4" w:rsidRDefault="00E837C4" w:rsidP="00E837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</w:rPr>
      </w:pPr>
    </w:p>
    <w:p w14:paraId="6DCE370F" w14:textId="77777777" w:rsidR="00107E5C" w:rsidRPr="00E837C4" w:rsidRDefault="00107E5C" w:rsidP="0038086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i/>
          <w:sz w:val="24"/>
          <w:szCs w:val="24"/>
          <w:lang w:eastAsia="fr-FR"/>
        </w:rPr>
      </w:pPr>
      <w:r w:rsidRPr="00E837C4">
        <w:rPr>
          <w:rFonts w:cs="Arial"/>
          <w:b/>
          <w:i/>
          <w:iCs/>
          <w:sz w:val="24"/>
          <w:szCs w:val="24"/>
          <w:shd w:val="clear" w:color="auto" w:fill="FFFFFF"/>
        </w:rPr>
        <w:t>« Le repérage des troubles du neuro-développement (TND) est une priorité d’action car des interventions adaptées, mises en œuvre le plus précocement possible, permettent de modifier favorablement la trajectoire développementale des enfants. »</w:t>
      </w:r>
    </w:p>
    <w:p w14:paraId="1B233F60" w14:textId="77777777" w:rsidR="00107E5C" w:rsidRPr="00E837C4" w:rsidRDefault="00107E5C" w:rsidP="0038086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b/>
          <w:color w:val="000000"/>
          <w:sz w:val="24"/>
          <w:szCs w:val="24"/>
          <w:lang w:eastAsia="fr-FR"/>
        </w:rPr>
      </w:pPr>
    </w:p>
    <w:p w14:paraId="32430258" w14:textId="77777777" w:rsidR="00107E5C" w:rsidRPr="00E837C4" w:rsidRDefault="00107E5C" w:rsidP="0038086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E837C4">
        <w:rPr>
          <w:rFonts w:eastAsia="Times New Roman" w:cs="Arial"/>
          <w:color w:val="000000"/>
          <w:sz w:val="24"/>
          <w:szCs w:val="24"/>
          <w:lang w:eastAsia="fr-FR"/>
        </w:rPr>
        <w:t>Lien utiles :</w:t>
      </w:r>
    </w:p>
    <w:p w14:paraId="4FBDB3D9" w14:textId="77777777" w:rsidR="00107E5C" w:rsidRPr="00E837C4" w:rsidRDefault="00107E5C" w:rsidP="0038086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proofErr w:type="gramStart"/>
      <w:r w:rsidRPr="00E837C4">
        <w:rPr>
          <w:rFonts w:eastAsia="Times New Roman" w:cs="Arial"/>
          <w:color w:val="000000"/>
          <w:sz w:val="24"/>
          <w:szCs w:val="24"/>
          <w:lang w:eastAsia="fr-FR"/>
        </w:rPr>
        <w:t>brochure</w:t>
      </w:r>
      <w:proofErr w:type="gramEnd"/>
      <w:r w:rsidRPr="00E837C4">
        <w:rPr>
          <w:rFonts w:eastAsia="Times New Roman" w:cs="Arial"/>
          <w:color w:val="000000"/>
          <w:sz w:val="24"/>
          <w:szCs w:val="24"/>
          <w:lang w:eastAsia="fr-FR"/>
        </w:rPr>
        <w:t xml:space="preserve"> PCO</w:t>
      </w:r>
    </w:p>
    <w:p w14:paraId="3BA9696B" w14:textId="3F600AB5" w:rsidR="00107E5C" w:rsidRPr="00E837C4" w:rsidRDefault="00384B5C" w:rsidP="0038086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hyperlink r:id="rId9" w:history="1">
        <w:r w:rsidR="00107E5C" w:rsidRPr="00384B5C">
          <w:rPr>
            <w:rStyle w:val="Lienhypertexte"/>
            <w:rFonts w:eastAsia="Times New Roman" w:cs="Arial"/>
            <w:sz w:val="24"/>
            <w:szCs w:val="24"/>
            <w:lang w:eastAsia="fr-FR"/>
          </w:rPr>
          <w:t xml:space="preserve">Guide VT médecins </w:t>
        </w:r>
        <w:proofErr w:type="spellStart"/>
        <w:r w:rsidR="00107E5C" w:rsidRPr="00384B5C">
          <w:rPr>
            <w:rStyle w:val="Lienhypertexte"/>
            <w:rFonts w:eastAsia="Times New Roman" w:cs="Arial"/>
            <w:sz w:val="24"/>
            <w:szCs w:val="24"/>
            <w:lang w:eastAsia="fr-FR"/>
          </w:rPr>
          <w:t>adresseurs</w:t>
        </w:r>
        <w:proofErr w:type="spellEnd"/>
      </w:hyperlink>
      <w:r>
        <w:rPr>
          <w:rFonts w:eastAsia="Times New Roman" w:cs="Arial"/>
          <w:color w:val="000000"/>
          <w:sz w:val="24"/>
          <w:szCs w:val="24"/>
          <w:lang w:eastAsia="fr-FR"/>
        </w:rPr>
        <w:t xml:space="preserve"> </w:t>
      </w:r>
    </w:p>
    <w:p w14:paraId="6D3E02B0" w14:textId="6DDB8016" w:rsidR="00107E5C" w:rsidRPr="00E837C4" w:rsidRDefault="00384B5C" w:rsidP="00380862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hyperlink r:id="rId10" w:history="1">
        <w:r w:rsidR="00107E5C" w:rsidRPr="00384B5C">
          <w:rPr>
            <w:rStyle w:val="Lienhypertexte"/>
            <w:rFonts w:eastAsia="Times New Roman" w:cs="Arial"/>
            <w:sz w:val="24"/>
            <w:szCs w:val="24"/>
            <w:lang w:eastAsia="fr-FR"/>
          </w:rPr>
          <w:t>Guide de repérage</w:t>
        </w:r>
      </w:hyperlink>
    </w:p>
    <w:p w14:paraId="7EFA0B73" w14:textId="77777777" w:rsidR="00380862" w:rsidRPr="00380862" w:rsidRDefault="00380862" w:rsidP="0038086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5992"/>
          <w:sz w:val="27"/>
          <w:szCs w:val="27"/>
        </w:rPr>
      </w:pPr>
    </w:p>
    <w:p w14:paraId="5996422C" w14:textId="77777777" w:rsidR="00380862" w:rsidRPr="00211FBF" w:rsidRDefault="00380862" w:rsidP="00211FBF">
      <w:pPr>
        <w:jc w:val="both"/>
      </w:pPr>
    </w:p>
    <w:sectPr w:rsidR="00380862" w:rsidRPr="00211FBF" w:rsidSect="00E837C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5pt;height:10.5pt" o:bullet="t">
        <v:imagedata r:id="rId1" o:title="mso7E69"/>
      </v:shape>
    </w:pict>
  </w:numPicBullet>
  <w:abstractNum w:abstractNumId="0" w15:restartNumberingAfterBreak="0">
    <w:nsid w:val="008D4E09"/>
    <w:multiLevelType w:val="multilevel"/>
    <w:tmpl w:val="F4AC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A2C45"/>
    <w:multiLevelType w:val="hybridMultilevel"/>
    <w:tmpl w:val="1F0683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70552"/>
    <w:multiLevelType w:val="hybridMultilevel"/>
    <w:tmpl w:val="4DE489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A32AA"/>
    <w:multiLevelType w:val="hybridMultilevel"/>
    <w:tmpl w:val="2048EA1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E2FFB"/>
    <w:multiLevelType w:val="hybridMultilevel"/>
    <w:tmpl w:val="4B185C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A945B1"/>
    <w:multiLevelType w:val="hybridMultilevel"/>
    <w:tmpl w:val="0BFE7E52"/>
    <w:lvl w:ilvl="0" w:tplc="D59C3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F3CD7"/>
    <w:multiLevelType w:val="multilevel"/>
    <w:tmpl w:val="8F42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1014278">
    <w:abstractNumId w:val="1"/>
  </w:num>
  <w:num w:numId="2" w16cid:durableId="1461269287">
    <w:abstractNumId w:val="3"/>
  </w:num>
  <w:num w:numId="3" w16cid:durableId="1132482271">
    <w:abstractNumId w:val="6"/>
  </w:num>
  <w:num w:numId="4" w16cid:durableId="1505824631">
    <w:abstractNumId w:val="5"/>
  </w:num>
  <w:num w:numId="5" w16cid:durableId="1005934078">
    <w:abstractNumId w:val="0"/>
  </w:num>
  <w:num w:numId="6" w16cid:durableId="1194073017">
    <w:abstractNumId w:val="2"/>
  </w:num>
  <w:num w:numId="7" w16cid:durableId="1647392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FBF"/>
    <w:rsid w:val="00107E5C"/>
    <w:rsid w:val="001B16B4"/>
    <w:rsid w:val="001B3C93"/>
    <w:rsid w:val="00211FBF"/>
    <w:rsid w:val="00380862"/>
    <w:rsid w:val="00382817"/>
    <w:rsid w:val="00384B5C"/>
    <w:rsid w:val="005E2B8F"/>
    <w:rsid w:val="007E3759"/>
    <w:rsid w:val="00992180"/>
    <w:rsid w:val="00C9616F"/>
    <w:rsid w:val="00CE6143"/>
    <w:rsid w:val="00D1500E"/>
    <w:rsid w:val="00E837C4"/>
    <w:rsid w:val="00EB43CC"/>
    <w:rsid w:val="00F54EA1"/>
    <w:rsid w:val="00F82822"/>
    <w:rsid w:val="00FB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45FC"/>
  <w15:docId w15:val="{A4D8C108-823C-470D-9A2B-0655E0FF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C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1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1FB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11F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1FB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1FB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1F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1FB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1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1FBF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F8282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828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-tooltip">
    <w:name w:val="js-tooltip"/>
    <w:basedOn w:val="Policepardfaut"/>
    <w:rsid w:val="00380862"/>
  </w:style>
  <w:style w:type="character" w:styleId="Mentionnonrsolue">
    <w:name w:val="Unresolved Mention"/>
    <w:basedOn w:val="Policepardfaut"/>
    <w:uiPriority w:val="99"/>
    <w:semiHidden/>
    <w:unhideWhenUsed/>
    <w:rsid w:val="00384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pital-lozere.fr/wp-content/uploads/2023/03/tnd_fiche_technique_forfait_intervention_2020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u-montpellier.fr/fr/information-transversale/glossaire/terme/ha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opital-lozere.fr/wp-content/uploads/2023/03/brochure_reperage_tnd_2020.janv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pital-lozere.fr/wp-content/uploads/2023/03/tnd_fiche_technique_medecin_2020-1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9DFA9-A631-4F7A-AB0B-CB0CB06C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de missions PAPCO (Dumas Mathieu)</dc:creator>
  <cp:lastModifiedBy>Sean FOSSARD</cp:lastModifiedBy>
  <cp:revision>5</cp:revision>
  <dcterms:created xsi:type="dcterms:W3CDTF">2023-02-28T10:29:00Z</dcterms:created>
  <dcterms:modified xsi:type="dcterms:W3CDTF">2023-03-08T15:32:00Z</dcterms:modified>
</cp:coreProperties>
</file>